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1228725</wp:posOffset>
            </wp:positionH>
            <wp:positionV relativeFrom="paragraph">
              <wp:posOffset>114300</wp:posOffset>
            </wp:positionV>
            <wp:extent cx="3481388" cy="49654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1388" cy="4965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Todo el estilo de Kim Kardashian en la nueva colección de Carolina Lemke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La marca de eyewear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Carolina Lemke lanza su segundo </w:t>
      </w:r>
      <w:r w:rsidDel="00000000" w:rsidR="00000000" w:rsidRPr="00000000">
        <w:rPr>
          <w:i w:val="1"/>
          <w:rtl w:val="0"/>
        </w:rPr>
        <w:t xml:space="preserve">drop</w:t>
      </w:r>
      <w:r w:rsidDel="00000000" w:rsidR="00000000" w:rsidRPr="00000000">
        <w:rPr>
          <w:rtl w:val="0"/>
        </w:rPr>
        <w:t xml:space="preserve"> de gafas diseñadas en conjunto con Kim Kardashian, y ¡es icónica y vanguardista como las mujeres que crearon esta línea!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a 15 de noviembre del 2019</w:t>
      </w:r>
      <w:r w:rsidDel="00000000" w:rsidR="00000000" w:rsidRPr="00000000">
        <w:rPr>
          <w:rtl w:val="0"/>
        </w:rPr>
        <w:t xml:space="preserve">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Kim Kardashian West</w:t>
        </w:r>
      </w:hyperlink>
      <w:r w:rsidDel="00000000" w:rsidR="00000000" w:rsidRPr="00000000">
        <w:rPr>
          <w:rtl w:val="0"/>
        </w:rPr>
        <w:t xml:space="preserve"> tiene una extraordinaria capacidad para jugar con su apariencia y conservar su identidad, proyectando por medio de su imagen a una mujer fuerte e independiente, que mantiene a sus millones de seguidores a la expectativa de sus nuevas facetas como ícono de moda.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Bajo la filosofía de la marca #neverstopchanging, la </w:t>
      </w:r>
      <w:r w:rsidDel="00000000" w:rsidR="00000000" w:rsidRPr="00000000">
        <w:rPr>
          <w:i w:val="1"/>
          <w:rtl w:val="0"/>
        </w:rPr>
        <w:t xml:space="preserve">it girl </w:t>
      </w:r>
      <w:r w:rsidDel="00000000" w:rsidR="00000000" w:rsidRPr="00000000">
        <w:rPr>
          <w:rtl w:val="0"/>
        </w:rPr>
        <w:t xml:space="preserve">del estilo diseñó su segundo </w:t>
      </w:r>
      <w:r w:rsidDel="00000000" w:rsidR="00000000" w:rsidRPr="00000000">
        <w:rPr>
          <w:i w:val="1"/>
          <w:rtl w:val="0"/>
        </w:rPr>
        <w:t xml:space="preserve">drop</w:t>
      </w:r>
      <w:r w:rsidDel="00000000" w:rsidR="00000000" w:rsidRPr="00000000">
        <w:rPr>
          <w:rtl w:val="0"/>
        </w:rPr>
        <w:t xml:space="preserve"> en colaboración con </w:t>
      </w: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. Esta colaboración se inspira en los mundos del deporte, la ciencia ficción y el futurismo, los cuales se entrelazan con guiños a los años noventa. El impacto y la innovación que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Kim Kardashian</w:t>
        </w:r>
      </w:hyperlink>
      <w:r w:rsidDel="00000000" w:rsidR="00000000" w:rsidRPr="00000000">
        <w:rPr>
          <w:rtl w:val="0"/>
        </w:rPr>
        <w:t xml:space="preserve"> proyecta</w:t>
      </w:r>
      <w:r w:rsidDel="00000000" w:rsidR="00000000" w:rsidRPr="00000000">
        <w:rPr>
          <w:rtl w:val="0"/>
        </w:rPr>
        <w:t xml:space="preserve"> se ajustan exactamente a la concepción de la marca, según la cual cada uno puede disfrutar de su estilo propio.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“Carolina Lemke me dio la libertad de expresarme”, resume Kim. “Juntas creamos una colección que permitirá a cada uno sentirse parte de la moda y de la conversación.” A la singular forma de los armazones se unen alucinantes lentes con terminación de espejo en tonos neón. Los marcos están hechos de una variedad de materiales como acetato y metal liviano en terminación brillante o mate y colores intensos. Y el resultado es... ¿cómo decirlo? ¡Muy Kim Kardashian West!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Encuentra el drop de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Kim Kardashian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 las </w:t>
      </w:r>
      <w:r w:rsidDel="00000000" w:rsidR="00000000" w:rsidRPr="00000000">
        <w:rPr>
          <w:i w:val="1"/>
          <w:rtl w:val="0"/>
        </w:rPr>
        <w:t xml:space="preserve">boutiques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Carolina Lemke </w:t>
      </w:r>
      <w:r w:rsidDel="00000000" w:rsidR="00000000" w:rsidRPr="00000000">
        <w:rPr>
          <w:rtl w:val="0"/>
        </w:rPr>
        <w:t xml:space="preserve">así como de manera virtual en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Carolina Lemke by Kim Kardashian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Visita </w:t>
      </w: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 en: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 | Perisur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Anillo Periférico Sur 4690, Local 331,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Col. Ampliacion Pedregal de San Angel,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C.P.04500, CDMX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Lun a dom de 11:00 am -  9:00 pm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 | Paseo Acoxpa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Calzada Acoxpa, Num ext. 430 Num int. 29,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Col. Vergel Del Sur Tlalpan,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C.P. 14340, CDMX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Lun a dom de 11:00 am -  9:00 pm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CAROLINA LEMKE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La marca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Carolina Lemke Berlín ofrece moda chic y vanguardista a todo el mundo, en cualquier lugar. Con un enfoque único, ofertas exclusivas y una pasión inigualable, continúa conquistando mercados en todo el mundo. Carolina Lemke diseña y vende gafas de alta calidad y de moda a precios asequibles. Los diseños, inspirados en la cosmopolita y vanguardista Berlín, crean experiencias de estilo urbano-contemporáneo para los clientes.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Carolina Lemke es una diseñadora alemana con más de 15 años de experiencia trabajando para empresas de moda líderes en el mundo. Inspirada por la sofisticación y diversidad de Berlín, y disfrutando de una perspectiva fresca y de diseño original, Carolina Lemke ha creado nuevos estándares para gafas accesibles y de moda. </w:t>
        <w:tab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Síguenos en: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Página oficial: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Instagram: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Facebook: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Paola Martínez, Fashion Account Executive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(55) 1335 8852 | paola.martínezcruz@another.co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Nallely Enríquez, Fashion Account Manager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(55) 2559 8113 | nallely@another.co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préstamos editoriales contactar a: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Showroom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Alberto Guerrero | Showroom Manager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(55) 25 07 39 58 | alberto.guerrero@another.co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arolinalemke.com.mx/" TargetMode="External"/><Relationship Id="rId10" Type="http://schemas.openxmlformats.org/officeDocument/2006/relationships/hyperlink" Target="https://carolinalemke.com.mx/collections/kim-kardashian-west-1" TargetMode="External"/><Relationship Id="rId13" Type="http://schemas.openxmlformats.org/officeDocument/2006/relationships/hyperlink" Target="https://www.facebook.com/carolinalemkemx/" TargetMode="External"/><Relationship Id="rId12" Type="http://schemas.openxmlformats.org/officeDocument/2006/relationships/hyperlink" Target="https://www.instagram.com/carolinalemkeberlin.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kimkardashian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instagram.com/kimkardashian/" TargetMode="External"/><Relationship Id="rId8" Type="http://schemas.openxmlformats.org/officeDocument/2006/relationships/hyperlink" Target="https://www.instagram.com/kimkardashi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